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1D" w:rsidRDefault="0043731D" w:rsidP="003E1973">
      <w:pPr>
        <w:spacing w:after="0" w:line="288" w:lineRule="auto"/>
        <w:jc w:val="both"/>
        <w:rPr>
          <w:sz w:val="24"/>
          <w:szCs w:val="24"/>
        </w:rPr>
      </w:pPr>
      <w:r>
        <w:rPr>
          <w:b/>
          <w:sz w:val="24"/>
          <w:szCs w:val="24"/>
        </w:rPr>
        <w:t xml:space="preserve">         </w:t>
      </w:r>
      <w:r w:rsidRPr="0043731D">
        <w:rPr>
          <w:sz w:val="24"/>
          <w:szCs w:val="24"/>
        </w:rPr>
        <w:t>BỘ GIÁO DỤC VÀ ĐÀO TẠO</w:t>
      </w:r>
      <w:r w:rsidR="003E1973">
        <w:rPr>
          <w:sz w:val="24"/>
          <w:szCs w:val="24"/>
        </w:rPr>
        <w:tab/>
        <w:t xml:space="preserve">          </w:t>
      </w:r>
      <w:r w:rsidR="003E1973" w:rsidRPr="003E1973">
        <w:rPr>
          <w:b/>
          <w:sz w:val="24"/>
          <w:szCs w:val="24"/>
        </w:rPr>
        <w:t>CỘNG HÒA XÃ HỘI CHỦ NGHĨA VIỆT NAM</w:t>
      </w:r>
    </w:p>
    <w:p w:rsidR="003E1973" w:rsidRDefault="003E1973" w:rsidP="003E1973">
      <w:pPr>
        <w:spacing w:after="0" w:line="288"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257D6C86" wp14:editId="57B926D9">
                <wp:simplePos x="0" y="0"/>
                <wp:positionH relativeFrom="column">
                  <wp:posOffset>678180</wp:posOffset>
                </wp:positionH>
                <wp:positionV relativeFrom="paragraph">
                  <wp:posOffset>189865</wp:posOffset>
                </wp:positionV>
                <wp:extent cx="1409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14.95pt" to="164.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" strokecolor="black [3040]"/>
            </w:pict>
          </mc:Fallback>
        </mc:AlternateContent>
      </w:r>
      <w:r>
        <w:rPr>
          <w:noProof/>
          <w:sz w:val="24"/>
          <w:szCs w:val="24"/>
        </w:rPr>
        <mc:AlternateContent>
          <mc:Choice Requires="wps">
            <w:drawing>
              <wp:anchor distT="0" distB="0" distL="114300" distR="114300" simplePos="0" relativeHeight="251659264" behindDoc="0" locked="0" layoutInCell="1" allowOverlap="1" wp14:anchorId="75142853" wp14:editId="215BDBA9">
                <wp:simplePos x="0" y="0"/>
                <wp:positionH relativeFrom="column">
                  <wp:posOffset>3716020</wp:posOffset>
                </wp:positionH>
                <wp:positionV relativeFrom="paragraph">
                  <wp:posOffset>189865</wp:posOffset>
                </wp:positionV>
                <wp:extent cx="189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6pt,14.95pt" to="441.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" strokecolor="black [3040]"/>
            </w:pict>
          </mc:Fallback>
        </mc:AlternateContent>
      </w:r>
      <w:r w:rsidR="0043731D" w:rsidRPr="003E1973">
        <w:rPr>
          <w:b/>
          <w:sz w:val="24"/>
          <w:szCs w:val="24"/>
        </w:rPr>
        <w:t>TRƯỜNG ĐẠI HỌC SƯ PHẠM HÀ NỘI</w:t>
      </w:r>
      <w:r>
        <w:rPr>
          <w:sz w:val="24"/>
          <w:szCs w:val="24"/>
        </w:rPr>
        <w:tab/>
      </w:r>
      <w:r>
        <w:rPr>
          <w:sz w:val="24"/>
          <w:szCs w:val="24"/>
        </w:rPr>
        <w:tab/>
        <w:t xml:space="preserve">             </w:t>
      </w:r>
      <w:r w:rsidRPr="003E1973">
        <w:rPr>
          <w:b/>
          <w:sz w:val="24"/>
          <w:szCs w:val="24"/>
        </w:rPr>
        <w:t>Độc lập – Tự do – Hạnh phúc</w:t>
      </w:r>
    </w:p>
    <w:p w:rsidR="007F0C43" w:rsidRPr="007F0C43" w:rsidRDefault="007F0C43" w:rsidP="006F5254">
      <w:pPr>
        <w:spacing w:before="100" w:beforeAutospacing="1" w:after="100" w:afterAutospacing="1" w:line="240" w:lineRule="auto"/>
        <w:jc w:val="center"/>
        <w:rPr>
          <w:i/>
          <w:sz w:val="24"/>
          <w:szCs w:val="24"/>
        </w:rPr>
      </w:pPr>
      <w:r w:rsidRPr="007F0C43">
        <w:rPr>
          <w:i/>
          <w:sz w:val="24"/>
          <w:szCs w:val="24"/>
        </w:rPr>
        <w:t xml:space="preserve">                                                                          </w:t>
      </w:r>
      <w:r>
        <w:rPr>
          <w:i/>
          <w:sz w:val="24"/>
          <w:szCs w:val="24"/>
        </w:rPr>
        <w:t xml:space="preserve">                              </w:t>
      </w:r>
      <w:r w:rsidRPr="007F0C43">
        <w:rPr>
          <w:i/>
          <w:sz w:val="24"/>
          <w:szCs w:val="24"/>
        </w:rPr>
        <w:t xml:space="preserve"> Hà Nội, ngày     tháng     năm 2017</w:t>
      </w:r>
    </w:p>
    <w:p w:rsidR="003E1973" w:rsidRDefault="0043731D" w:rsidP="00540EEA">
      <w:pPr>
        <w:spacing w:after="0" w:line="240" w:lineRule="auto"/>
        <w:jc w:val="center"/>
        <w:rPr>
          <w:szCs w:val="28"/>
        </w:rPr>
      </w:pPr>
      <w:r>
        <w:rPr>
          <w:szCs w:val="28"/>
        </w:rPr>
        <w:t>BIÊN BẢN KHẢO SÁT, ĐÁNH GIÁ HIỆN TRẠNG TÀI SẢN</w:t>
      </w:r>
      <w:r w:rsidR="00A90744">
        <w:rPr>
          <w:szCs w:val="28"/>
        </w:rPr>
        <w:t xml:space="preserve"> CÔNG</w:t>
      </w:r>
    </w:p>
    <w:p w:rsidR="00540EEA" w:rsidRDefault="00540EEA" w:rsidP="00540EEA">
      <w:pPr>
        <w:spacing w:after="0" w:line="240" w:lineRule="auto"/>
        <w:jc w:val="center"/>
        <w:rPr>
          <w:szCs w:val="28"/>
        </w:rPr>
      </w:pPr>
      <w:r>
        <w:rPr>
          <w:szCs w:val="28"/>
        </w:rPr>
        <w:t>(</w:t>
      </w:r>
      <w:r w:rsidR="00E47DDB">
        <w:rPr>
          <w:szCs w:val="28"/>
        </w:rPr>
        <w:t xml:space="preserve">Áp dụng cho </w:t>
      </w:r>
      <w:r w:rsidR="0043731D">
        <w:rPr>
          <w:szCs w:val="28"/>
        </w:rPr>
        <w:t xml:space="preserve">việc mua sắm, trang bị, cải tạo sửa chữa, điều chuyển, thanh lý </w:t>
      </w:r>
      <w:r w:rsidR="00E47DDB">
        <w:rPr>
          <w:szCs w:val="28"/>
        </w:rPr>
        <w:t>tài sả</w:t>
      </w:r>
      <w:r w:rsidR="0043731D">
        <w:rPr>
          <w:szCs w:val="28"/>
        </w:rPr>
        <w:t>n công</w:t>
      </w:r>
      <w:r>
        <w:rPr>
          <w:szCs w:val="28"/>
        </w:rPr>
        <w:t>)</w:t>
      </w:r>
    </w:p>
    <w:p w:rsidR="0043731D" w:rsidRDefault="00A90744" w:rsidP="0043731D">
      <w:pPr>
        <w:spacing w:after="0" w:line="240" w:lineRule="auto"/>
        <w:jc w:val="both"/>
        <w:rPr>
          <w:szCs w:val="28"/>
        </w:rPr>
      </w:pPr>
      <w:r>
        <w:rPr>
          <w:szCs w:val="28"/>
        </w:rPr>
        <w:tab/>
      </w:r>
    </w:p>
    <w:p w:rsidR="00A90744" w:rsidRDefault="00A90744" w:rsidP="0043731D">
      <w:pPr>
        <w:spacing w:after="0" w:line="240" w:lineRule="auto"/>
        <w:jc w:val="both"/>
        <w:rPr>
          <w:szCs w:val="28"/>
        </w:rPr>
      </w:pPr>
      <w:r>
        <w:rPr>
          <w:szCs w:val="28"/>
        </w:rPr>
        <w:tab/>
        <w:t>Căn cứ đề nghị của đơn vị           ngày   /   /2017, đã được Ban giám hiệu phê duyệt chủ trương chỉ đạo khảo sát, đánh giá hiện trạng tài sản công, nội dung như sau:</w:t>
      </w:r>
    </w:p>
    <w:p w:rsidR="00A90744" w:rsidRPr="00A90744" w:rsidRDefault="00A90744" w:rsidP="00A90744">
      <w:pPr>
        <w:pStyle w:val="ListParagraph"/>
        <w:numPr>
          <w:ilvl w:val="0"/>
          <w:numId w:val="2"/>
        </w:numPr>
        <w:spacing w:after="0" w:line="240" w:lineRule="auto"/>
        <w:jc w:val="both"/>
        <w:rPr>
          <w:i/>
          <w:szCs w:val="28"/>
        </w:rPr>
      </w:pPr>
      <w:r w:rsidRPr="00A90744">
        <w:rPr>
          <w:i/>
          <w:szCs w:val="28"/>
        </w:rPr>
        <w:t>Tổ công tác gồm có:</w:t>
      </w:r>
    </w:p>
    <w:p w:rsidR="00A90744" w:rsidRDefault="00A90744" w:rsidP="00A90744">
      <w:pPr>
        <w:pStyle w:val="ListParagraph"/>
        <w:numPr>
          <w:ilvl w:val="0"/>
          <w:numId w:val="3"/>
        </w:numPr>
        <w:spacing w:after="0" w:line="240" w:lineRule="auto"/>
        <w:jc w:val="both"/>
        <w:rPr>
          <w:szCs w:val="28"/>
        </w:rPr>
      </w:pPr>
      <w:r>
        <w:rPr>
          <w:szCs w:val="28"/>
        </w:rPr>
        <w:t>Đại điện đơn vị đề xuất:</w:t>
      </w:r>
    </w:p>
    <w:p w:rsidR="00A90744" w:rsidRDefault="00A90744" w:rsidP="00A90744">
      <w:pPr>
        <w:pStyle w:val="ListParagraph"/>
        <w:numPr>
          <w:ilvl w:val="0"/>
          <w:numId w:val="3"/>
        </w:numPr>
        <w:spacing w:after="0" w:line="240" w:lineRule="auto"/>
        <w:jc w:val="both"/>
        <w:rPr>
          <w:szCs w:val="28"/>
        </w:rPr>
      </w:pPr>
      <w:r>
        <w:rPr>
          <w:szCs w:val="28"/>
        </w:rPr>
        <w:t>Đại diện phòng Quản trị:</w:t>
      </w:r>
    </w:p>
    <w:p w:rsidR="00A90744" w:rsidRDefault="00A90744" w:rsidP="00A90744">
      <w:pPr>
        <w:pStyle w:val="ListParagraph"/>
        <w:numPr>
          <w:ilvl w:val="0"/>
          <w:numId w:val="3"/>
        </w:numPr>
        <w:spacing w:after="0" w:line="240" w:lineRule="auto"/>
        <w:jc w:val="both"/>
        <w:rPr>
          <w:szCs w:val="28"/>
        </w:rPr>
      </w:pPr>
      <w:r>
        <w:rPr>
          <w:szCs w:val="28"/>
        </w:rPr>
        <w:t>Đại diện phòng Kế hoạch Tài chính:</w:t>
      </w:r>
    </w:p>
    <w:p w:rsidR="00A90744" w:rsidRPr="00A90744" w:rsidRDefault="00A90744" w:rsidP="00A90744">
      <w:pPr>
        <w:pStyle w:val="ListParagraph"/>
        <w:numPr>
          <w:ilvl w:val="0"/>
          <w:numId w:val="3"/>
        </w:numPr>
        <w:spacing w:after="0" w:line="240" w:lineRule="auto"/>
        <w:jc w:val="both"/>
        <w:rPr>
          <w:szCs w:val="28"/>
        </w:rPr>
      </w:pPr>
      <w:r>
        <w:rPr>
          <w:szCs w:val="28"/>
        </w:rPr>
        <w:t>Đại diện các đơn vị liên quan:</w:t>
      </w:r>
    </w:p>
    <w:p w:rsidR="00A90744" w:rsidRPr="00A90744" w:rsidRDefault="00A90744" w:rsidP="00A90744">
      <w:pPr>
        <w:pStyle w:val="ListParagraph"/>
        <w:numPr>
          <w:ilvl w:val="0"/>
          <w:numId w:val="2"/>
        </w:numPr>
        <w:spacing w:after="0" w:line="240" w:lineRule="auto"/>
        <w:jc w:val="both"/>
        <w:rPr>
          <w:i/>
          <w:szCs w:val="28"/>
        </w:rPr>
      </w:pPr>
      <w:r w:rsidRPr="00A90744">
        <w:rPr>
          <w:i/>
          <w:szCs w:val="28"/>
        </w:rPr>
        <w:t>Khảo sát, đánh giá hiện trạng tài sản công:</w:t>
      </w:r>
    </w:p>
    <w:p w:rsidR="00A90744" w:rsidRPr="00A90744" w:rsidRDefault="00A90744" w:rsidP="00A90744">
      <w:pPr>
        <w:pStyle w:val="ListParagraph"/>
        <w:numPr>
          <w:ilvl w:val="0"/>
          <w:numId w:val="2"/>
        </w:numPr>
        <w:spacing w:after="0" w:line="240" w:lineRule="auto"/>
        <w:jc w:val="both"/>
        <w:rPr>
          <w:i/>
          <w:szCs w:val="28"/>
        </w:rPr>
      </w:pPr>
      <w:r w:rsidRPr="00A90744">
        <w:rPr>
          <w:i/>
          <w:szCs w:val="28"/>
        </w:rPr>
        <w:t>Địa điểm:</w:t>
      </w:r>
    </w:p>
    <w:p w:rsidR="00A90744" w:rsidRDefault="00A90744" w:rsidP="00A90744">
      <w:pPr>
        <w:pStyle w:val="ListParagraph"/>
        <w:numPr>
          <w:ilvl w:val="0"/>
          <w:numId w:val="2"/>
        </w:numPr>
        <w:spacing w:after="0" w:line="240" w:lineRule="auto"/>
        <w:jc w:val="both"/>
        <w:rPr>
          <w:i/>
          <w:szCs w:val="28"/>
        </w:rPr>
      </w:pPr>
      <w:r w:rsidRPr="00A90744">
        <w:rPr>
          <w:i/>
          <w:szCs w:val="28"/>
        </w:rPr>
        <w:t>Hiện trạng</w:t>
      </w:r>
      <w:r>
        <w:rPr>
          <w:i/>
          <w:szCs w:val="28"/>
        </w:rPr>
        <w:t xml:space="preserve"> tài sản, cơ sở vật chất</w:t>
      </w:r>
      <w:r w:rsidRPr="00A90744">
        <w:rPr>
          <w:i/>
          <w:szCs w:val="28"/>
        </w:rPr>
        <w:t>:</w:t>
      </w:r>
    </w:p>
    <w:p w:rsidR="00A90744" w:rsidRDefault="00A90744" w:rsidP="00A90744">
      <w:pPr>
        <w:pStyle w:val="ListParagraph"/>
        <w:numPr>
          <w:ilvl w:val="0"/>
          <w:numId w:val="2"/>
        </w:numPr>
        <w:spacing w:after="0" w:line="240" w:lineRule="auto"/>
        <w:jc w:val="both"/>
        <w:rPr>
          <w:i/>
          <w:szCs w:val="28"/>
        </w:rPr>
      </w:pPr>
      <w:r>
        <w:rPr>
          <w:i/>
          <w:szCs w:val="28"/>
        </w:rPr>
        <w:t>Kết luận:</w:t>
      </w:r>
    </w:p>
    <w:p w:rsidR="00A90744" w:rsidRDefault="003E2E27" w:rsidP="00A90744">
      <w:pPr>
        <w:pStyle w:val="ListParagraph"/>
        <w:numPr>
          <w:ilvl w:val="0"/>
          <w:numId w:val="3"/>
        </w:numPr>
        <w:spacing w:after="0" w:line="240" w:lineRule="auto"/>
        <w:jc w:val="both"/>
        <w:rPr>
          <w:szCs w:val="28"/>
        </w:rPr>
      </w:pPr>
      <w:r>
        <w:rPr>
          <w:szCs w:val="28"/>
        </w:rPr>
        <w:t>Nội dung thống nhất đề xuất (</w:t>
      </w:r>
      <w:r>
        <w:rPr>
          <w:szCs w:val="28"/>
        </w:rPr>
        <w:t>mua sắm, trang bị, cải tạo sửa chữa, điều chuyển, thanh lý tài sản công</w:t>
      </w:r>
      <w:r>
        <w:rPr>
          <w:szCs w:val="28"/>
        </w:rPr>
        <w:t>).</w:t>
      </w:r>
    </w:p>
    <w:p w:rsidR="003E2E27" w:rsidRDefault="003E2E27" w:rsidP="00A90744">
      <w:pPr>
        <w:pStyle w:val="ListParagraph"/>
        <w:numPr>
          <w:ilvl w:val="0"/>
          <w:numId w:val="3"/>
        </w:numPr>
        <w:spacing w:after="0" w:line="240" w:lineRule="auto"/>
        <w:jc w:val="both"/>
        <w:rPr>
          <w:szCs w:val="28"/>
        </w:rPr>
      </w:pPr>
      <w:r>
        <w:rPr>
          <w:szCs w:val="28"/>
        </w:rPr>
        <w:t>Nội dung không thống nhất đề xuất</w:t>
      </w:r>
    </w:p>
    <w:p w:rsidR="003E2E27" w:rsidRPr="00A90744" w:rsidRDefault="003E2E27" w:rsidP="00A90744">
      <w:pPr>
        <w:pStyle w:val="ListParagraph"/>
        <w:numPr>
          <w:ilvl w:val="0"/>
          <w:numId w:val="3"/>
        </w:numPr>
        <w:spacing w:after="0" w:line="240" w:lineRule="auto"/>
        <w:jc w:val="both"/>
        <w:rPr>
          <w:szCs w:val="28"/>
        </w:rPr>
      </w:pPr>
      <w:r>
        <w:rPr>
          <w:szCs w:val="28"/>
        </w:rPr>
        <w:t>Các ý kiến khác (nếu có).</w:t>
      </w:r>
    </w:p>
    <w:p w:rsidR="003E2E27" w:rsidRPr="003E2E27" w:rsidRDefault="003E2E27" w:rsidP="003E2E27">
      <w:pPr>
        <w:pStyle w:val="ListParagraph"/>
        <w:numPr>
          <w:ilvl w:val="0"/>
          <w:numId w:val="2"/>
        </w:numPr>
        <w:spacing w:after="0" w:line="240" w:lineRule="auto"/>
        <w:jc w:val="both"/>
        <w:rPr>
          <w:i/>
          <w:szCs w:val="28"/>
        </w:rPr>
      </w:pPr>
      <w:r w:rsidRPr="003E2E27">
        <w:rPr>
          <w:i/>
          <w:szCs w:val="28"/>
        </w:rPr>
        <w:t>Đề xuất Ban giám hiệu</w:t>
      </w:r>
    </w:p>
    <w:p w:rsidR="00A90744" w:rsidRDefault="00A90744" w:rsidP="003E2E27">
      <w:pPr>
        <w:spacing w:after="0" w:line="240" w:lineRule="auto"/>
        <w:ind w:left="720"/>
        <w:jc w:val="both"/>
        <w:rPr>
          <w:szCs w:val="28"/>
        </w:rPr>
      </w:pPr>
    </w:p>
    <w:p w:rsidR="003E2E27" w:rsidRDefault="003E2E27" w:rsidP="003E2E27">
      <w:pPr>
        <w:spacing w:after="0" w:line="240" w:lineRule="auto"/>
        <w:ind w:left="720"/>
        <w:jc w:val="both"/>
        <w:rPr>
          <w:szCs w:val="28"/>
        </w:rPr>
      </w:pPr>
      <w:r>
        <w:rPr>
          <w:szCs w:val="28"/>
        </w:rPr>
        <w:t>Biên bản được lập thành 04 bản, 01 bản lưu hồ sơ trình Ban giám hiệu, 01 bản lưu tại đơn vị, phòng Quản trị, Kế hoạch tài chính lưu tại đơn vị 01 bản.</w:t>
      </w:r>
    </w:p>
    <w:p w:rsidR="007F0C43" w:rsidRDefault="007F0C43" w:rsidP="00720492">
      <w:pPr>
        <w:spacing w:before="100" w:beforeAutospacing="1" w:after="100" w:afterAutospacing="1" w:line="240" w:lineRule="auto"/>
        <w:ind w:left="720"/>
        <w:jc w:val="both"/>
        <w:rPr>
          <w:szCs w:val="28"/>
        </w:rPr>
      </w:pPr>
      <w:r>
        <w:rPr>
          <w:szCs w:val="28"/>
        </w:rPr>
        <w:t>BAN GIÁM HIỆU DUYỆ</w:t>
      </w:r>
      <w:r w:rsidR="00793303">
        <w:rPr>
          <w:szCs w:val="28"/>
        </w:rPr>
        <w:t>T</w:t>
      </w:r>
      <w:r w:rsidR="00793303">
        <w:rPr>
          <w:szCs w:val="28"/>
        </w:rPr>
        <w:tab/>
        <w:t xml:space="preserve">       </w:t>
      </w:r>
      <w:r w:rsidR="00793303">
        <w:rPr>
          <w:szCs w:val="28"/>
        </w:rPr>
        <w:tab/>
        <w:t xml:space="preserve">           </w:t>
      </w:r>
      <w:r w:rsidR="00720492">
        <w:rPr>
          <w:szCs w:val="28"/>
        </w:rPr>
        <w:t xml:space="preserve">         </w:t>
      </w:r>
      <w:r w:rsidR="00793303">
        <w:rPr>
          <w:szCs w:val="28"/>
        </w:rPr>
        <w:t>LÃNH ĐẠO ĐƠN VỊ</w:t>
      </w:r>
    </w:p>
    <w:p w:rsidR="00720492" w:rsidRDefault="00720492" w:rsidP="00720492">
      <w:pPr>
        <w:spacing w:before="100" w:beforeAutospacing="1" w:after="100" w:afterAutospacing="1" w:line="240" w:lineRule="auto"/>
        <w:ind w:left="720"/>
        <w:jc w:val="both"/>
        <w:rPr>
          <w:szCs w:val="28"/>
        </w:rPr>
      </w:pPr>
    </w:p>
    <w:p w:rsidR="00720492" w:rsidRDefault="00720492" w:rsidP="00720492">
      <w:pPr>
        <w:spacing w:before="100" w:beforeAutospacing="1" w:after="100" w:afterAutospacing="1" w:line="240" w:lineRule="auto"/>
        <w:ind w:left="720"/>
        <w:jc w:val="both"/>
        <w:rPr>
          <w:szCs w:val="28"/>
        </w:rPr>
      </w:pPr>
    </w:p>
    <w:p w:rsidR="00720492" w:rsidRDefault="00720492" w:rsidP="00720492">
      <w:pPr>
        <w:spacing w:before="100" w:beforeAutospacing="1" w:after="100" w:afterAutospacing="1" w:line="240" w:lineRule="auto"/>
        <w:ind w:left="720"/>
        <w:jc w:val="both"/>
        <w:rPr>
          <w:szCs w:val="28"/>
        </w:rPr>
      </w:pPr>
    </w:p>
    <w:p w:rsidR="006F5254" w:rsidRPr="006F5254" w:rsidRDefault="00720492" w:rsidP="00A436B0">
      <w:pPr>
        <w:spacing w:before="100" w:beforeAutospacing="1" w:after="100" w:afterAutospacing="1" w:line="240" w:lineRule="auto"/>
        <w:jc w:val="both"/>
        <w:rPr>
          <w:szCs w:val="28"/>
        </w:rPr>
      </w:pPr>
      <w:r>
        <w:rPr>
          <w:szCs w:val="28"/>
        </w:rPr>
        <w:t xml:space="preserve">         </w:t>
      </w:r>
      <w:r>
        <w:rPr>
          <w:szCs w:val="28"/>
        </w:rPr>
        <w:t xml:space="preserve">PHÒNG </w:t>
      </w:r>
      <w:r>
        <w:rPr>
          <w:szCs w:val="28"/>
        </w:rPr>
        <w:t>KẾ HOẠCH TÀI CHÍNH</w:t>
      </w:r>
      <w:r>
        <w:rPr>
          <w:szCs w:val="28"/>
        </w:rPr>
        <w:tab/>
      </w:r>
      <w:r>
        <w:rPr>
          <w:szCs w:val="28"/>
        </w:rPr>
        <w:tab/>
        <w:t xml:space="preserve">           </w:t>
      </w:r>
      <w:r>
        <w:rPr>
          <w:szCs w:val="28"/>
        </w:rPr>
        <w:t>PHÒNG QUẢN TRỊ</w:t>
      </w:r>
    </w:p>
    <w:p w:rsidR="006F5254" w:rsidRDefault="006F5254" w:rsidP="006F5254">
      <w:pPr>
        <w:spacing w:before="100" w:beforeAutospacing="1" w:after="100" w:afterAutospacing="1" w:line="240" w:lineRule="auto"/>
        <w:jc w:val="center"/>
        <w:rPr>
          <w:szCs w:val="28"/>
        </w:rPr>
      </w:pPr>
    </w:p>
    <w:p w:rsidR="003E2E27" w:rsidRDefault="003E2E27" w:rsidP="006F5254">
      <w:pPr>
        <w:spacing w:before="100" w:beforeAutospacing="1" w:after="100" w:afterAutospacing="1" w:line="360" w:lineRule="auto"/>
        <w:jc w:val="center"/>
        <w:rPr>
          <w:szCs w:val="28"/>
        </w:rPr>
      </w:pPr>
    </w:p>
    <w:p w:rsidR="006F5254" w:rsidRPr="003E2E27" w:rsidRDefault="003E2E27" w:rsidP="003E2E27">
      <w:pPr>
        <w:ind w:firstLine="720"/>
        <w:rPr>
          <w:szCs w:val="28"/>
        </w:rPr>
      </w:pPr>
      <w:r>
        <w:rPr>
          <w:szCs w:val="28"/>
        </w:rPr>
        <w:t>ĐƠN VỊ LIÊN QUAN</w:t>
      </w:r>
      <w:bookmarkStart w:id="0" w:name="_GoBack"/>
      <w:bookmarkEnd w:id="0"/>
    </w:p>
    <w:sectPr w:rsidR="006F5254" w:rsidRPr="003E2E27" w:rsidSect="003E1973">
      <w:headerReference w:type="default" r:id="rId9"/>
      <w:pgSz w:w="11909" w:h="16834" w:code="9"/>
      <w:pgMar w:top="1440" w:right="576"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96" w:rsidRDefault="00390B96" w:rsidP="003E1973">
      <w:pPr>
        <w:spacing w:after="0" w:line="240" w:lineRule="auto"/>
      </w:pPr>
      <w:r>
        <w:separator/>
      </w:r>
    </w:p>
  </w:endnote>
  <w:endnote w:type="continuationSeparator" w:id="0">
    <w:p w:rsidR="00390B96" w:rsidRDefault="00390B96" w:rsidP="003E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96" w:rsidRDefault="00390B96" w:rsidP="003E1973">
      <w:pPr>
        <w:spacing w:after="0" w:line="240" w:lineRule="auto"/>
      </w:pPr>
      <w:r>
        <w:separator/>
      </w:r>
    </w:p>
  </w:footnote>
  <w:footnote w:type="continuationSeparator" w:id="0">
    <w:p w:rsidR="00390B96" w:rsidRDefault="00390B96" w:rsidP="003E1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73" w:rsidRPr="003E1973" w:rsidRDefault="003E1973" w:rsidP="003E1973">
    <w:pPr>
      <w:pStyle w:val="Header"/>
      <w:jc w:val="right"/>
      <w:rPr>
        <w:sz w:val="24"/>
        <w:szCs w:val="24"/>
      </w:rPr>
    </w:pPr>
    <w:r>
      <w:rPr>
        <w:sz w:val="24"/>
        <w:szCs w:val="24"/>
      </w:rPr>
      <w:t>Mẫu 0</w:t>
    </w:r>
    <w:r w:rsidR="0043731D">
      <w:rPr>
        <w:sz w:val="24"/>
        <w:szCs w:val="24"/>
      </w:rPr>
      <w:t>6</w:t>
    </w:r>
    <w:r>
      <w:rPr>
        <w:sz w:val="24"/>
        <w:szCs w:val="24"/>
      </w:rPr>
      <w:t xml:space="preserve">: </w:t>
    </w:r>
    <w:r w:rsidR="0043731D">
      <w:rPr>
        <w:sz w:val="24"/>
        <w:szCs w:val="24"/>
      </w:rPr>
      <w:t>Biên bản khảo sát đanh giá hiện trạng CSVC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6FBC"/>
    <w:multiLevelType w:val="hybridMultilevel"/>
    <w:tmpl w:val="F3F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A635B"/>
    <w:multiLevelType w:val="hybridMultilevel"/>
    <w:tmpl w:val="24287974"/>
    <w:lvl w:ilvl="0" w:tplc="7B8C4F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183119"/>
    <w:multiLevelType w:val="hybridMultilevel"/>
    <w:tmpl w:val="56264F14"/>
    <w:lvl w:ilvl="0" w:tplc="23B4F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73"/>
    <w:rsid w:val="00046A16"/>
    <w:rsid w:val="001707B8"/>
    <w:rsid w:val="00230765"/>
    <w:rsid w:val="002C5C41"/>
    <w:rsid w:val="00345BB1"/>
    <w:rsid w:val="003853AF"/>
    <w:rsid w:val="00390B96"/>
    <w:rsid w:val="003E1973"/>
    <w:rsid w:val="003E2E27"/>
    <w:rsid w:val="00414AEB"/>
    <w:rsid w:val="0043731D"/>
    <w:rsid w:val="004C6CF2"/>
    <w:rsid w:val="004C7130"/>
    <w:rsid w:val="00540EEA"/>
    <w:rsid w:val="005E7C1F"/>
    <w:rsid w:val="006A0DDE"/>
    <w:rsid w:val="006F5254"/>
    <w:rsid w:val="00720492"/>
    <w:rsid w:val="00793303"/>
    <w:rsid w:val="007F0C43"/>
    <w:rsid w:val="0092554A"/>
    <w:rsid w:val="00993BAC"/>
    <w:rsid w:val="00A436B0"/>
    <w:rsid w:val="00A90744"/>
    <w:rsid w:val="00C04037"/>
    <w:rsid w:val="00CB409F"/>
    <w:rsid w:val="00CF35EE"/>
    <w:rsid w:val="00E47DDB"/>
    <w:rsid w:val="00FA5AF8"/>
    <w:rsid w:val="00FA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73"/>
  </w:style>
  <w:style w:type="paragraph" w:styleId="Footer">
    <w:name w:val="footer"/>
    <w:basedOn w:val="Normal"/>
    <w:link w:val="FooterChar"/>
    <w:uiPriority w:val="99"/>
    <w:unhideWhenUsed/>
    <w:rsid w:val="003E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73"/>
  </w:style>
  <w:style w:type="paragraph" w:styleId="Revision">
    <w:name w:val="Revision"/>
    <w:hidden/>
    <w:uiPriority w:val="99"/>
    <w:semiHidden/>
    <w:rsid w:val="003E1973"/>
    <w:pPr>
      <w:spacing w:after="0" w:line="240" w:lineRule="auto"/>
    </w:pPr>
  </w:style>
  <w:style w:type="paragraph" w:styleId="BalloonText">
    <w:name w:val="Balloon Text"/>
    <w:basedOn w:val="Normal"/>
    <w:link w:val="BalloonTextChar"/>
    <w:uiPriority w:val="99"/>
    <w:semiHidden/>
    <w:unhideWhenUsed/>
    <w:rsid w:val="003E197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E1973"/>
    <w:rPr>
      <w:rFonts w:ascii="Tahoma" w:hAnsi="Tahoma"/>
      <w:sz w:val="16"/>
      <w:szCs w:val="16"/>
    </w:rPr>
  </w:style>
  <w:style w:type="paragraph" w:styleId="ListParagraph">
    <w:name w:val="List Paragraph"/>
    <w:basedOn w:val="Normal"/>
    <w:uiPriority w:val="34"/>
    <w:qFormat/>
    <w:rsid w:val="006F5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73"/>
  </w:style>
  <w:style w:type="paragraph" w:styleId="Footer">
    <w:name w:val="footer"/>
    <w:basedOn w:val="Normal"/>
    <w:link w:val="FooterChar"/>
    <w:uiPriority w:val="99"/>
    <w:unhideWhenUsed/>
    <w:rsid w:val="003E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73"/>
  </w:style>
  <w:style w:type="paragraph" w:styleId="Revision">
    <w:name w:val="Revision"/>
    <w:hidden/>
    <w:uiPriority w:val="99"/>
    <w:semiHidden/>
    <w:rsid w:val="003E1973"/>
    <w:pPr>
      <w:spacing w:after="0" w:line="240" w:lineRule="auto"/>
    </w:pPr>
  </w:style>
  <w:style w:type="paragraph" w:styleId="BalloonText">
    <w:name w:val="Balloon Text"/>
    <w:basedOn w:val="Normal"/>
    <w:link w:val="BalloonTextChar"/>
    <w:uiPriority w:val="99"/>
    <w:semiHidden/>
    <w:unhideWhenUsed/>
    <w:rsid w:val="003E197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E1973"/>
    <w:rPr>
      <w:rFonts w:ascii="Tahoma" w:hAnsi="Tahoma"/>
      <w:sz w:val="16"/>
      <w:szCs w:val="16"/>
    </w:rPr>
  </w:style>
  <w:style w:type="paragraph" w:styleId="ListParagraph">
    <w:name w:val="List Paragraph"/>
    <w:basedOn w:val="Normal"/>
    <w:uiPriority w:val="34"/>
    <w:qFormat/>
    <w:rsid w:val="006F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8C54-1960-4263-8C43-49DDCF05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2017-03-20T07:21:00Z</dcterms:created>
  <dcterms:modified xsi:type="dcterms:W3CDTF">2017-03-20T07:59:00Z</dcterms:modified>
</cp:coreProperties>
</file>